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E7DA" w14:textId="77777777" w:rsidR="004C38B8" w:rsidRDefault="004C38B8" w:rsidP="004C38B8"/>
    <w:p w14:paraId="1D176685" w14:textId="77777777" w:rsidR="004C38B8" w:rsidRDefault="004C38B8" w:rsidP="004C38B8"/>
    <w:p w14:paraId="25C4CB5E" w14:textId="77777777" w:rsidR="004C38B8" w:rsidRPr="008878E5" w:rsidRDefault="004C38B8" w:rsidP="004C38B8">
      <w:pPr>
        <w:jc w:val="center"/>
        <w:rPr>
          <w:b/>
          <w:color w:val="0070C0"/>
          <w:sz w:val="36"/>
        </w:rPr>
      </w:pPr>
      <w:r w:rsidRPr="008878E5">
        <w:rPr>
          <w:b/>
          <w:color w:val="0070C0"/>
          <w:sz w:val="36"/>
        </w:rPr>
        <w:t>ENGIE GREEN VALLEE DU LARHON</w:t>
      </w:r>
    </w:p>
    <w:p w14:paraId="09BAA0D4" w14:textId="1F9FC3E2" w:rsidR="004C38B8" w:rsidRDefault="004C38B8" w:rsidP="004C38B8">
      <w:pPr>
        <w:jc w:val="center"/>
        <w:rPr>
          <w:color w:val="00B050"/>
          <w:sz w:val="36"/>
        </w:rPr>
      </w:pPr>
      <w:r w:rsidRPr="008878E5">
        <w:rPr>
          <w:color w:val="0070C0"/>
          <w:sz w:val="36"/>
        </w:rPr>
        <w:t xml:space="preserve">Communes de Loudéac et Saint Barnabé – </w:t>
      </w:r>
      <w:r w:rsidR="00A740E3">
        <w:rPr>
          <w:color w:val="00B050"/>
          <w:sz w:val="36"/>
        </w:rPr>
        <w:t>Juin 2020</w:t>
      </w:r>
    </w:p>
    <w:p w14:paraId="4F2A8640" w14:textId="3E37BF13" w:rsidR="00A740E3" w:rsidRDefault="00A740E3" w:rsidP="004C38B8">
      <w:pPr>
        <w:jc w:val="center"/>
        <w:rPr>
          <w:color w:val="0070C0"/>
          <w:sz w:val="36"/>
        </w:rPr>
      </w:pPr>
      <w:r>
        <w:rPr>
          <w:color w:val="00B050"/>
          <w:sz w:val="36"/>
        </w:rPr>
        <w:t>Compléments</w:t>
      </w:r>
    </w:p>
    <w:p w14:paraId="57B8AA06" w14:textId="77777777" w:rsidR="004C38B8" w:rsidRDefault="004C38B8" w:rsidP="004C38B8">
      <w:pPr>
        <w:jc w:val="center"/>
        <w:rPr>
          <w:color w:val="0070C0"/>
          <w:sz w:val="36"/>
        </w:rPr>
      </w:pPr>
    </w:p>
    <w:p w14:paraId="625F8D2E" w14:textId="77777777" w:rsidR="004C38B8" w:rsidRPr="008878E5" w:rsidRDefault="004C38B8" w:rsidP="004C38B8">
      <w:pPr>
        <w:spacing w:after="326" w:line="259" w:lineRule="auto"/>
        <w:ind w:left="314" w:right="404"/>
        <w:jc w:val="center"/>
        <w:rPr>
          <w:sz w:val="18"/>
        </w:rPr>
      </w:pPr>
      <w:bookmarkStart w:id="0" w:name="_Hlk526155418"/>
      <w:r w:rsidRPr="00F42F5C">
        <w:rPr>
          <w:b/>
          <w:color w:val="0070C0"/>
          <w:sz w:val="36"/>
        </w:rPr>
        <w:t xml:space="preserve"> </w:t>
      </w:r>
      <w:r w:rsidRPr="008878E5">
        <w:rPr>
          <w:b/>
          <w:color w:val="0070C0"/>
          <w:sz w:val="36"/>
        </w:rPr>
        <w:t>Pièce n°</w:t>
      </w:r>
      <w:r w:rsidR="008918A3">
        <w:rPr>
          <w:b/>
          <w:color w:val="0070C0"/>
          <w:sz w:val="36"/>
        </w:rPr>
        <w:t>7</w:t>
      </w:r>
      <w:r w:rsidRPr="008878E5">
        <w:rPr>
          <w:b/>
          <w:color w:val="0070C0"/>
          <w:sz w:val="36"/>
        </w:rPr>
        <w:t xml:space="preserve"> </w:t>
      </w:r>
    </w:p>
    <w:p w14:paraId="06B81839" w14:textId="77777777" w:rsidR="004C38B8" w:rsidRPr="0071639E" w:rsidRDefault="008918A3" w:rsidP="004C38B8">
      <w:pPr>
        <w:spacing w:after="143" w:line="259" w:lineRule="auto"/>
        <w:ind w:right="101"/>
        <w:jc w:val="center"/>
        <w:rPr>
          <w:sz w:val="36"/>
        </w:rPr>
      </w:pPr>
      <w:r>
        <w:rPr>
          <w:b/>
          <w:color w:val="0070C0"/>
          <w:sz w:val="44"/>
        </w:rPr>
        <w:t>Plans règlementaires</w:t>
      </w:r>
    </w:p>
    <w:p w14:paraId="5F85F582" w14:textId="77777777" w:rsidR="004C38B8" w:rsidRDefault="004C38B8" w:rsidP="004C38B8">
      <w:pPr>
        <w:spacing w:after="132" w:line="259" w:lineRule="auto"/>
        <w:ind w:right="102"/>
        <w:jc w:val="center"/>
      </w:pPr>
      <w:r>
        <w:rPr>
          <w:b/>
          <w:color w:val="0070C0"/>
          <w:sz w:val="32"/>
        </w:rPr>
        <w:t xml:space="preserve">4 éoliennes et 1 poste de livraison électrique </w:t>
      </w:r>
    </w:p>
    <w:bookmarkEnd w:id="0"/>
    <w:p w14:paraId="31285BE9" w14:textId="77777777" w:rsidR="004C38B8" w:rsidRDefault="004C38B8" w:rsidP="004C38B8">
      <w:pPr>
        <w:jc w:val="center"/>
        <w:rPr>
          <w:color w:val="0070C0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14E1AA" wp14:editId="4621F459">
            <wp:simplePos x="0" y="0"/>
            <wp:positionH relativeFrom="column">
              <wp:posOffset>2268187</wp:posOffset>
            </wp:positionH>
            <wp:positionV relativeFrom="paragraph">
              <wp:posOffset>232913</wp:posOffset>
            </wp:positionV>
            <wp:extent cx="8789035" cy="5049714"/>
            <wp:effectExtent l="0" t="0" r="0" b="0"/>
            <wp:wrapTight wrapText="bothSides">
              <wp:wrapPolygon edited="0">
                <wp:start x="0" y="0"/>
                <wp:lineTo x="0" y="21513"/>
                <wp:lineTo x="21536" y="21513"/>
                <wp:lineTo x="21536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dg loudeac.jpg"/>
                    <pic:cNvPicPr/>
                  </pic:nvPicPr>
                  <pic:blipFill rotWithShape="1">
                    <a:blip r:embed="rId10"/>
                    <a:srcRect t="13494"/>
                    <a:stretch/>
                  </pic:blipFill>
                  <pic:spPr bwMode="auto">
                    <a:xfrm>
                      <a:off x="0" y="0"/>
                      <a:ext cx="8789035" cy="5049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AD1C2" w14:textId="77777777" w:rsidR="004C38B8" w:rsidRDefault="004C38B8" w:rsidP="004C38B8">
      <w:pPr>
        <w:jc w:val="center"/>
        <w:rPr>
          <w:color w:val="0070C0"/>
          <w:sz w:val="36"/>
        </w:rPr>
      </w:pPr>
    </w:p>
    <w:p w14:paraId="5B2DF0B1" w14:textId="77777777" w:rsidR="004C38B8" w:rsidRDefault="004C38B8" w:rsidP="004C38B8">
      <w:pPr>
        <w:jc w:val="center"/>
        <w:rPr>
          <w:color w:val="0070C0"/>
          <w:sz w:val="36"/>
        </w:rPr>
      </w:pPr>
    </w:p>
    <w:p w14:paraId="0C77A1D4" w14:textId="77777777" w:rsidR="004C38B8" w:rsidRDefault="004C38B8" w:rsidP="004C38B8">
      <w:pPr>
        <w:jc w:val="center"/>
        <w:rPr>
          <w:color w:val="0070C0"/>
          <w:sz w:val="36"/>
        </w:rPr>
      </w:pPr>
    </w:p>
    <w:p w14:paraId="6487E83A" w14:textId="77777777" w:rsidR="004C38B8" w:rsidRDefault="004C38B8" w:rsidP="004C38B8">
      <w:pPr>
        <w:jc w:val="center"/>
        <w:rPr>
          <w:color w:val="0070C0"/>
          <w:sz w:val="36"/>
        </w:rPr>
      </w:pPr>
    </w:p>
    <w:p w14:paraId="4CE4EB56" w14:textId="77777777" w:rsidR="004C38B8" w:rsidRDefault="004C38B8" w:rsidP="004C38B8">
      <w:pPr>
        <w:jc w:val="center"/>
        <w:rPr>
          <w:color w:val="0070C0"/>
          <w:sz w:val="36"/>
        </w:rPr>
      </w:pPr>
    </w:p>
    <w:p w14:paraId="05251C29" w14:textId="77777777" w:rsidR="004C38B8" w:rsidRDefault="004C38B8" w:rsidP="004C38B8">
      <w:pPr>
        <w:jc w:val="center"/>
        <w:rPr>
          <w:color w:val="0070C0"/>
          <w:sz w:val="36"/>
        </w:rPr>
      </w:pPr>
    </w:p>
    <w:p w14:paraId="7BB6032B" w14:textId="77777777" w:rsidR="004C38B8" w:rsidRDefault="004C38B8" w:rsidP="004C38B8">
      <w:pPr>
        <w:jc w:val="center"/>
        <w:rPr>
          <w:color w:val="0070C0"/>
          <w:sz w:val="36"/>
        </w:rPr>
      </w:pPr>
    </w:p>
    <w:p w14:paraId="10A48442" w14:textId="77777777" w:rsidR="004C38B8" w:rsidRDefault="004C38B8" w:rsidP="004C38B8">
      <w:pPr>
        <w:jc w:val="center"/>
        <w:rPr>
          <w:color w:val="0070C0"/>
          <w:sz w:val="36"/>
        </w:rPr>
      </w:pPr>
    </w:p>
    <w:p w14:paraId="1272805E" w14:textId="77777777" w:rsidR="004C38B8" w:rsidRDefault="004C38B8" w:rsidP="004C38B8">
      <w:pPr>
        <w:jc w:val="center"/>
        <w:rPr>
          <w:color w:val="0070C0"/>
          <w:sz w:val="36"/>
        </w:rPr>
      </w:pPr>
    </w:p>
    <w:p w14:paraId="4DB345F4" w14:textId="77777777" w:rsidR="004C38B8" w:rsidRDefault="004C38B8" w:rsidP="004C38B8">
      <w:pPr>
        <w:jc w:val="center"/>
        <w:rPr>
          <w:color w:val="0070C0"/>
          <w:sz w:val="36"/>
        </w:rPr>
      </w:pPr>
    </w:p>
    <w:p w14:paraId="718F7722" w14:textId="77777777" w:rsidR="004C38B8" w:rsidRDefault="004C38B8" w:rsidP="004C38B8">
      <w:pPr>
        <w:jc w:val="center"/>
        <w:rPr>
          <w:color w:val="0070C0"/>
          <w:sz w:val="36"/>
        </w:rPr>
      </w:pPr>
    </w:p>
    <w:p w14:paraId="27DA36DC" w14:textId="77777777" w:rsidR="004C38B8" w:rsidRDefault="004C38B8" w:rsidP="004C38B8">
      <w:pPr>
        <w:jc w:val="center"/>
        <w:rPr>
          <w:color w:val="0070C0"/>
          <w:sz w:val="36"/>
        </w:rPr>
      </w:pPr>
    </w:p>
    <w:p w14:paraId="797751C9" w14:textId="77777777" w:rsidR="004C38B8" w:rsidRDefault="004C38B8" w:rsidP="004C38B8">
      <w:pPr>
        <w:jc w:val="center"/>
        <w:rPr>
          <w:color w:val="0070C0"/>
          <w:sz w:val="36"/>
        </w:rPr>
      </w:pPr>
    </w:p>
    <w:p w14:paraId="7189913D" w14:textId="77777777" w:rsidR="004C38B8" w:rsidRDefault="004C38B8" w:rsidP="004C38B8">
      <w:pPr>
        <w:jc w:val="center"/>
        <w:rPr>
          <w:color w:val="0070C0"/>
          <w:sz w:val="36"/>
        </w:rPr>
      </w:pPr>
    </w:p>
    <w:p w14:paraId="4595CFDD" w14:textId="77777777" w:rsidR="004C38B8" w:rsidRDefault="004C38B8" w:rsidP="004C38B8">
      <w:pPr>
        <w:jc w:val="center"/>
        <w:rPr>
          <w:color w:val="0070C0"/>
          <w:sz w:val="36"/>
        </w:rPr>
      </w:pPr>
    </w:p>
    <w:p w14:paraId="1F54311F" w14:textId="77777777" w:rsidR="004C38B8" w:rsidRDefault="004C38B8" w:rsidP="004C38B8">
      <w:pPr>
        <w:jc w:val="center"/>
        <w:rPr>
          <w:color w:val="0070C0"/>
          <w:sz w:val="36"/>
        </w:rPr>
      </w:pPr>
    </w:p>
    <w:p w14:paraId="7BED31F3" w14:textId="77777777" w:rsidR="004C38B8" w:rsidRDefault="004C38B8" w:rsidP="004C38B8">
      <w:pPr>
        <w:jc w:val="center"/>
        <w:rPr>
          <w:color w:val="0070C0"/>
          <w:sz w:val="36"/>
        </w:rPr>
      </w:pPr>
    </w:p>
    <w:p w14:paraId="55A22040" w14:textId="77777777" w:rsidR="004C38B8" w:rsidRDefault="004C38B8" w:rsidP="004C38B8">
      <w:pPr>
        <w:jc w:val="center"/>
        <w:rPr>
          <w:color w:val="0070C0"/>
          <w:sz w:val="36"/>
        </w:rPr>
      </w:pPr>
    </w:p>
    <w:p w14:paraId="47BC2385" w14:textId="77777777" w:rsidR="004C38B8" w:rsidRPr="008878E5" w:rsidRDefault="004C38B8" w:rsidP="004C38B8">
      <w:pPr>
        <w:jc w:val="center"/>
        <w:rPr>
          <w:color w:val="0070C0"/>
          <w:sz w:val="36"/>
        </w:rPr>
      </w:pPr>
    </w:p>
    <w:p w14:paraId="17AB9137" w14:textId="77777777" w:rsidR="004C38B8" w:rsidRPr="00D80841" w:rsidRDefault="004C38B8" w:rsidP="004C38B8">
      <w:pPr>
        <w:spacing w:after="194" w:line="259" w:lineRule="auto"/>
        <w:jc w:val="right"/>
        <w:rPr>
          <w:sz w:val="18"/>
        </w:rPr>
      </w:pPr>
      <w:r w:rsidRPr="00D80841">
        <w:rPr>
          <w:sz w:val="40"/>
        </w:rPr>
        <w:t xml:space="preserve"> </w:t>
      </w:r>
    </w:p>
    <w:p w14:paraId="2BEEB409" w14:textId="77777777" w:rsidR="004C38B8" w:rsidRDefault="004C38B8" w:rsidP="004C38B8">
      <w:pPr>
        <w:spacing w:after="326" w:line="259" w:lineRule="auto"/>
        <w:ind w:left="314" w:right="404"/>
        <w:jc w:val="center"/>
      </w:pPr>
    </w:p>
    <w:tbl>
      <w:tblPr>
        <w:tblStyle w:val="Grilledutableau"/>
        <w:tblpPr w:leftFromText="141" w:rightFromText="141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4C38B8" w:rsidRPr="00FB67E6" w14:paraId="45AB5694" w14:textId="77777777" w:rsidTr="00831316">
        <w:tc>
          <w:tcPr>
            <w:tcW w:w="10507" w:type="dxa"/>
          </w:tcPr>
          <w:p w14:paraId="7F7D9AED" w14:textId="77777777" w:rsidR="004C38B8" w:rsidRPr="00F42F5C" w:rsidRDefault="004C38B8" w:rsidP="00831316">
            <w:pPr>
              <w:pStyle w:val="Default"/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</w:pPr>
            <w:r w:rsidRPr="00F42F5C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 xml:space="preserve">Adresse de Correspondance : </w:t>
            </w:r>
          </w:p>
          <w:p w14:paraId="10AD7840" w14:textId="77777777" w:rsidR="004C38B8" w:rsidRPr="00F42F5C" w:rsidRDefault="004C38B8" w:rsidP="00831316">
            <w:pPr>
              <w:pStyle w:val="Default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F42F5C">
              <w:rPr>
                <w:rFonts w:ascii="Arial" w:hAnsi="Arial" w:cs="Arial"/>
                <w:color w:val="808080"/>
                <w:sz w:val="22"/>
                <w:szCs w:val="22"/>
              </w:rPr>
              <w:t xml:space="preserve">ENGIE GREEN </w:t>
            </w:r>
          </w:p>
          <w:p w14:paraId="69EAF65B" w14:textId="03B17747" w:rsidR="004C38B8" w:rsidRPr="00A740E3" w:rsidRDefault="004C38B8" w:rsidP="00831316">
            <w:pPr>
              <w:pStyle w:val="Defaul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740E3">
              <w:rPr>
                <w:rFonts w:ascii="Arial" w:hAnsi="Arial" w:cs="Arial"/>
                <w:color w:val="00B050"/>
                <w:sz w:val="22"/>
                <w:szCs w:val="22"/>
              </w:rPr>
              <w:t xml:space="preserve">Bâtiment </w:t>
            </w:r>
            <w:r w:rsidR="00A740E3">
              <w:rPr>
                <w:rFonts w:ascii="Arial" w:hAnsi="Arial" w:cs="Arial"/>
                <w:color w:val="00B050"/>
                <w:sz w:val="22"/>
                <w:szCs w:val="22"/>
              </w:rPr>
              <w:t>VEO</w:t>
            </w:r>
          </w:p>
          <w:p w14:paraId="32B2AE47" w14:textId="77777777" w:rsidR="00A740E3" w:rsidRDefault="004C38B8" w:rsidP="00831316">
            <w:pPr>
              <w:pStyle w:val="Default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A740E3">
              <w:rPr>
                <w:rFonts w:ascii="Arial" w:hAnsi="Arial" w:cs="Arial"/>
                <w:color w:val="00B050"/>
                <w:sz w:val="22"/>
                <w:szCs w:val="22"/>
              </w:rPr>
              <w:t>1</w:t>
            </w:r>
            <w:r w:rsidR="00A740E3">
              <w:rPr>
                <w:rFonts w:ascii="Arial" w:hAnsi="Arial" w:cs="Arial"/>
                <w:color w:val="00B050"/>
                <w:sz w:val="22"/>
                <w:szCs w:val="22"/>
              </w:rPr>
              <w:t xml:space="preserve">5 rue Nina Simone </w:t>
            </w:r>
          </w:p>
          <w:p w14:paraId="0F7A4245" w14:textId="2C501797" w:rsidR="004C38B8" w:rsidRPr="00A740E3" w:rsidRDefault="00A740E3" w:rsidP="00831316">
            <w:pPr>
              <w:pStyle w:val="Default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44 032 Nantes</w:t>
            </w:r>
            <w:r w:rsidR="004C38B8" w:rsidRPr="00A740E3">
              <w:rPr>
                <w:rFonts w:ascii="Arial" w:hAnsi="Arial" w:cs="Arial"/>
                <w:color w:val="00B050"/>
                <w:sz w:val="22"/>
                <w:szCs w:val="22"/>
              </w:rPr>
              <w:t xml:space="preserve"> Cedex 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2</w:t>
            </w:r>
          </w:p>
          <w:p w14:paraId="604D0E6E" w14:textId="577BBED7" w:rsidR="004C38B8" w:rsidRPr="00A740E3" w:rsidRDefault="004C38B8" w:rsidP="00831316">
            <w:pPr>
              <w:rPr>
                <w:color w:val="00B050"/>
                <w:sz w:val="22"/>
              </w:rPr>
            </w:pPr>
            <w:r w:rsidRPr="00A740E3">
              <w:rPr>
                <w:color w:val="00B050"/>
                <w:sz w:val="22"/>
              </w:rPr>
              <w:t>0</w:t>
            </w:r>
            <w:r w:rsidR="00A740E3">
              <w:rPr>
                <w:color w:val="00B050"/>
                <w:sz w:val="22"/>
              </w:rPr>
              <w:t>7</w:t>
            </w:r>
            <w:r w:rsidRPr="00A740E3">
              <w:rPr>
                <w:color w:val="00B050"/>
                <w:sz w:val="22"/>
              </w:rPr>
              <w:t xml:space="preserve"> </w:t>
            </w:r>
            <w:r w:rsidR="00A740E3">
              <w:rPr>
                <w:color w:val="00B050"/>
                <w:sz w:val="22"/>
              </w:rPr>
              <w:t>72</w:t>
            </w:r>
            <w:r w:rsidRPr="00A740E3">
              <w:rPr>
                <w:color w:val="00B050"/>
                <w:sz w:val="22"/>
              </w:rPr>
              <w:t xml:space="preserve"> </w:t>
            </w:r>
            <w:r w:rsidR="00A740E3">
              <w:rPr>
                <w:color w:val="00B050"/>
                <w:sz w:val="22"/>
              </w:rPr>
              <w:t>04.63.90</w:t>
            </w:r>
          </w:p>
          <w:p w14:paraId="072F891A" w14:textId="77777777" w:rsidR="004C38B8" w:rsidRPr="00FB67E6" w:rsidRDefault="004C38B8" w:rsidP="00831316">
            <w:pPr>
              <w:spacing w:after="232" w:line="259" w:lineRule="auto"/>
              <w:jc w:val="left"/>
              <w:rPr>
                <w:color w:val="0070C0"/>
              </w:rPr>
            </w:pPr>
          </w:p>
        </w:tc>
      </w:tr>
    </w:tbl>
    <w:p w14:paraId="59254514" w14:textId="77777777" w:rsidR="000C2560" w:rsidRDefault="006C284A"/>
    <w:sectPr w:rsidR="000C2560" w:rsidSect="004C38B8">
      <w:type w:val="continuous"/>
      <w:pgSz w:w="23811" w:h="16838" w:orient="landscape" w:code="8"/>
      <w:pgMar w:top="1106" w:right="680" w:bottom="1106" w:left="851" w:header="680" w:footer="743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stom">
    <w:altName w:val="Corbel"/>
    <w:panose1 w:val="00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8"/>
    <w:rsid w:val="00264B5F"/>
    <w:rsid w:val="00286A4D"/>
    <w:rsid w:val="002A5597"/>
    <w:rsid w:val="00303769"/>
    <w:rsid w:val="004C38B8"/>
    <w:rsid w:val="004F650C"/>
    <w:rsid w:val="005859DD"/>
    <w:rsid w:val="006C284A"/>
    <w:rsid w:val="008918A3"/>
    <w:rsid w:val="0094517A"/>
    <w:rsid w:val="009D339E"/>
    <w:rsid w:val="00A740E3"/>
    <w:rsid w:val="00D517D6"/>
    <w:rsid w:val="00DA1240"/>
    <w:rsid w:val="00F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E003"/>
  <w15:chartTrackingRefBased/>
  <w15:docId w15:val="{FBBE96A2-26AB-4697-AF35-30E1EA4A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B8"/>
    <w:pPr>
      <w:widowControl w:val="0"/>
      <w:spacing w:after="0" w:line="240" w:lineRule="auto"/>
      <w:contextualSpacing/>
      <w:jc w:val="both"/>
    </w:pPr>
    <w:rPr>
      <w:rFonts w:ascii="Arial" w:eastAsia="Arial" w:hAnsi="Arial" w:cs="Arial"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aliases w:val="Saunier"/>
    <w:basedOn w:val="TableauNormal"/>
    <w:uiPriority w:val="59"/>
    <w:rsid w:val="004C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4C38B8"/>
    <w:pPr>
      <w:autoSpaceDE w:val="0"/>
      <w:autoSpaceDN w:val="0"/>
      <w:adjustRightInd w:val="0"/>
      <w:spacing w:after="0" w:line="240" w:lineRule="auto"/>
    </w:pPr>
    <w:rPr>
      <w:rFonts w:ascii="Alstom" w:eastAsia="Times New Roman" w:hAnsi="Alstom" w:cs="Alstom"/>
      <w:color w:val="000000"/>
      <w:sz w:val="24"/>
      <w:szCs w:val="24"/>
      <w:lang w:eastAsia="fr-FR"/>
    </w:rPr>
  </w:style>
  <w:style w:type="character" w:customStyle="1" w:styleId="DefaultCar">
    <w:name w:val="Default Car"/>
    <w:basedOn w:val="Policepardfaut"/>
    <w:link w:val="Default"/>
    <w:rsid w:val="004C38B8"/>
    <w:rPr>
      <w:rFonts w:ascii="Alstom" w:eastAsia="Times New Roman" w:hAnsi="Alstom" w:cs="Alstom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bf472f7-a010-4b5a-bb99-a26ed4c99680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ied xmlns="732D21FB-408C-48FA-8AC3-4423F72EBEDA">0</Copied>
    <b1b820adfd3e4a078472514c1a5cb5ff xmlns="87037488-ec5d-4aba-84c2-9b1d22638e8e">
      <Terms xmlns="http://schemas.microsoft.com/office/infopath/2007/PartnerControls"/>
    </b1b820adfd3e4a078472514c1a5cb5ff>
    <Vers_DROOM xmlns="732D21FB-408C-48FA-8AC3-4423F72EBEDA">Non</Vers_DROOM>
    <TaxCatchAll xmlns="87037488-ec5d-4aba-84c2-9b1d22638e8e"/>
    <_dlc_DocId xmlns="f0da9454-385a-41e1-a0b4-375be23287f7">6452QH5XVFDV-2111577065-1828</_dlc_DocId>
    <_dlc_DocIdUrl xmlns="f0da9454-385a-41e1-a0b4-375be23287f7">
      <Url>https://engie.sharepoint.com/sites/gedegf/5427/_layouts/15/DocIdRedir.aspx?ID=6452QH5XVFDV-2111577065-1828</Url>
      <Description>6452QH5XVFDV-2111577065-1828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00692BB5B904293180497201AE620" ma:contentTypeVersion="312" ma:contentTypeDescription="Crée un document." ma:contentTypeScope="" ma:versionID="03df9ab88defe17b1a6dc70223d9379d">
  <xsd:schema xmlns:xsd="http://www.w3.org/2001/XMLSchema" xmlns:xs="http://www.w3.org/2001/XMLSchema" xmlns:p="http://schemas.microsoft.com/office/2006/metadata/properties" xmlns:ns2="87037488-ec5d-4aba-84c2-9b1d22638e8e" xmlns:ns3="f0da9454-385a-41e1-a0b4-375be23287f7" xmlns:ns4="732D21FB-408C-48FA-8AC3-4423F72EBEDA" xmlns:ns5="732d21fb-408c-48fa-8ac3-4423f72ebeda" targetNamespace="http://schemas.microsoft.com/office/2006/metadata/properties" ma:root="true" ma:fieldsID="8cc6533962ab4219d37d8e39813a734e" ns2:_="" ns3:_="" ns4:_="" ns5:_="">
    <xsd:import namespace="87037488-ec5d-4aba-84c2-9b1d22638e8e"/>
    <xsd:import namespace="f0da9454-385a-41e1-a0b4-375be23287f7"/>
    <xsd:import namespace="732D21FB-408C-48FA-8AC3-4423F72EBEDA"/>
    <xsd:import namespace="732d21fb-408c-48fa-8ac3-4423f72ebeda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Vers_DROOM" minOccurs="0"/>
                <xsd:element ref="ns4:Copied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3e54da-9622-4333-8a04-0562d6f51244}" ma:internalName="TaxCatchAll" ma:showField="CatchAllData" ma:web="f0da9454-385a-41e1-a0b4-375be2328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3e54da-9622-4333-8a04-0562d6f51244}" ma:internalName="TaxCatchAllLabel" ma:readOnly="true" ma:showField="CatchAllDataLabel" ma:web="f0da9454-385a-41e1-a0b4-375be23287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a9454-385a-41e1-a0b4-375be23287f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3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D21FB-408C-48FA-8AC3-4423F72EBEDA" elementFormDefault="qualified">
    <xsd:import namespace="http://schemas.microsoft.com/office/2006/documentManagement/types"/>
    <xsd:import namespace="http://schemas.microsoft.com/office/infopath/2007/PartnerControls"/>
    <xsd:element name="Vers_DROOM" ma:index="15" nillable="true" ma:displayName="Vers_DROOM" ma:default="Non" ma:format="Dropdown" ma:internalName="Vers_DROOM">
      <xsd:simpleType>
        <xsd:restriction base="dms:Choice">
          <xsd:enumeration value="Oui"/>
          <xsd:enumeration value="Non"/>
        </xsd:restriction>
      </xsd:simpleType>
    </xsd:element>
    <xsd:element name="Copied" ma:index="16" nillable="true" ma:displayName="Copied" ma:default="0" ma:internalName="Copie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d21fb-408c-48fa-8ac3-4423f72eb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B2AAD-2A82-480D-B7F7-33EE15117F8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EB1BE1-1414-4608-9A57-A67F2F84F742}">
  <ds:schemaRefs>
    <ds:schemaRef ds:uri="http://schemas.microsoft.com/office/2006/metadata/properties"/>
    <ds:schemaRef ds:uri="http://schemas.microsoft.com/office/infopath/2007/PartnerControls"/>
    <ds:schemaRef ds:uri="732D21FB-408C-48FA-8AC3-4423F72EBEDA"/>
    <ds:schemaRef ds:uri="87037488-ec5d-4aba-84c2-9b1d22638e8e"/>
    <ds:schemaRef ds:uri="f0da9454-385a-41e1-a0b4-375be23287f7"/>
  </ds:schemaRefs>
</ds:datastoreItem>
</file>

<file path=customXml/itemProps3.xml><?xml version="1.0" encoding="utf-8"?>
<ds:datastoreItem xmlns:ds="http://schemas.openxmlformats.org/officeDocument/2006/customXml" ds:itemID="{D383592B-6749-40C2-8D84-32AD8A49C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6AC59-A41F-4ABE-AA87-714CFC9A00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DC70F7-224A-4FC8-824F-04C98186C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f0da9454-385a-41e1-a0b4-375be23287f7"/>
    <ds:schemaRef ds:uri="732D21FB-408C-48FA-8AC3-4423F72EBEDA"/>
    <ds:schemaRef ds:uri="732d21fb-408c-48fa-8ac3-4423f72eb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Grevellec Agathe</dc:creator>
  <cp:keywords/>
  <dc:description/>
  <cp:lastModifiedBy>GAGNAIRE MARINE (ENGIE Green)</cp:lastModifiedBy>
  <cp:revision>4</cp:revision>
  <cp:lastPrinted>2020-06-23T09:58:00Z</cp:lastPrinted>
  <dcterms:created xsi:type="dcterms:W3CDTF">2020-06-23T07:57:00Z</dcterms:created>
  <dcterms:modified xsi:type="dcterms:W3CDTF">2021-04-08T07:42:00Z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0x010100B9300692BB5B904293180497201AE620</vt:lpwstr>
  </property>
  <property fmtid="{D5CDD505-2E9C-101B-9397-08002B2CF9AE}" pid="3" name="_dlc_DocIdItemGuid">
    <vt:lpwstr>49a706ec-bab1-4d8e-9f50-4f7eb36caa00</vt:lpwstr>
  </property>
  <property fmtid="{D5CDD505-2E9C-101B-9397-08002B2CF9AE}" pid="4" name="Security Classification">
    <vt:lpwstr/>
  </property>
  <property fmtid="{D5CDD505-2E9C-101B-9397-08002B2CF9AE}" pid="5" name="MSIP_Label_c135c4ba-2280-41f8-be7d-6f21d368baa3_Enabled">
    <vt:lpwstr>true</vt:lpwstr>
  </property>
  <property fmtid="{D5CDD505-2E9C-101B-9397-08002B2CF9AE}" pid="6" name="MSIP_Label_c135c4ba-2280-41f8-be7d-6f21d368baa3_SetDate">
    <vt:lpwstr>2021-04-08T07:41:59Z</vt:lpwstr>
  </property>
  <property fmtid="{D5CDD505-2E9C-101B-9397-08002B2CF9AE}" pid="7" name="MSIP_Label_c135c4ba-2280-41f8-be7d-6f21d368baa3_Method">
    <vt:lpwstr>Standard</vt:lpwstr>
  </property>
  <property fmtid="{D5CDD505-2E9C-101B-9397-08002B2CF9AE}" pid="8" name="MSIP_Label_c135c4ba-2280-41f8-be7d-6f21d368baa3_Name">
    <vt:lpwstr>c135c4ba-2280-41f8-be7d-6f21d368baa3</vt:lpwstr>
  </property>
  <property fmtid="{D5CDD505-2E9C-101B-9397-08002B2CF9AE}" pid="9" name="MSIP_Label_c135c4ba-2280-41f8-be7d-6f21d368baa3_SiteId">
    <vt:lpwstr>24139d14-c62c-4c47-8bdd-ce71ea1d50cf</vt:lpwstr>
  </property>
  <property fmtid="{D5CDD505-2E9C-101B-9397-08002B2CF9AE}" pid="10" name="MSIP_Label_c135c4ba-2280-41f8-be7d-6f21d368baa3_ActionId">
    <vt:lpwstr>8a62ddd6-40ca-4499-96a8-8748e4fa39ab</vt:lpwstr>
  </property>
  <property fmtid="{D5CDD505-2E9C-101B-9397-08002B2CF9AE}" pid="11" name="MSIP_Label_c135c4ba-2280-41f8-be7d-6f21d368baa3_ContentBits">
    <vt:lpwstr>0</vt:lpwstr>
  </property>
</Properties>
</file>